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32F" w:rsidRDefault="0062332F">
      <w:pP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</w:pPr>
      <w:bookmarkStart w:id="0" w:name="_GoBack"/>
      <w:bookmarkEnd w:id="0"/>
    </w:p>
    <w:p w:rsidR="0062332F" w:rsidRDefault="00C46955">
      <w:pPr>
        <w:jc w:val="center"/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(CAMPUS Asia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 xml:space="preserve"> &amp; BK21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) Internship at 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 xml:space="preserve">IOM Zimbabwe </w:t>
      </w:r>
    </w:p>
    <w:p w:rsidR="0062332F" w:rsidRDefault="00C46955">
      <w:pPr>
        <w:jc w:val="center"/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>(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>국제이주기구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 xml:space="preserve"> 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>인턴십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>)</w:t>
      </w:r>
    </w:p>
    <w:p w:rsidR="0062332F" w:rsidRDefault="0062332F">
      <w:pP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</w:pPr>
    </w:p>
    <w:p w:rsidR="0062332F" w:rsidRDefault="00C46955">
      <w:p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>
        <w:rPr>
          <w:rFonts w:asciiTheme="minorHAnsi" w:hAnsiTheme="minorHAnsi" w:cstheme="minorHAnsi"/>
          <w:sz w:val="24"/>
          <w:szCs w:val="24"/>
        </w:rPr>
        <w:t xml:space="preserve">The CAMPUS Asia Plus Program at KU GSIS has recently launched the CAMPUS Asia Global Career Development Support Center (CAMPUS Asia </w:t>
      </w:r>
      <w:r>
        <w:rPr>
          <w:rFonts w:asciiTheme="minorHAnsi" w:eastAsia="맑은 고딕" w:hAnsiTheme="minorHAnsi" w:cstheme="minorHAnsi"/>
          <w:sz w:val="24"/>
          <w:szCs w:val="24"/>
        </w:rPr>
        <w:t>국제경력개발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eastAsia="맑은 고딕" w:hAnsiTheme="minorHAnsi" w:cstheme="minorHAnsi"/>
          <w:sz w:val="24"/>
          <w:szCs w:val="24"/>
        </w:rPr>
        <w:t>지원센터</w:t>
      </w:r>
      <w:r>
        <w:rPr>
          <w:rFonts w:asciiTheme="minorHAnsi" w:hAnsiTheme="minorHAnsi" w:cstheme="minorHAnsi"/>
          <w:sz w:val="24"/>
          <w:szCs w:val="24"/>
        </w:rPr>
        <w:t>) and is keen on exploring opportunities for students to cultivate practical skills and experiences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. Likewise, BK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 xml:space="preserve">21 Program of Glocal Studies places a great importance on training experts equipped with skills needed for glocal conflict management. In close collaboration, the two programs are </w:t>
      </w:r>
      <w:r>
        <w:rPr>
          <w:rFonts w:asciiTheme="minorHAnsi" w:hAnsiTheme="minorHAnsi" w:cstheme="minorHAnsi"/>
          <w:sz w:val="24"/>
          <w:szCs w:val="24"/>
        </w:rPr>
        <w:t xml:space="preserve">pleased to announce an internship opportunity at 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 xml:space="preserve">the </w:t>
      </w:r>
      <w:r>
        <w:rPr>
          <w:rFonts w:asciiTheme="minorHAnsi" w:hAnsiTheme="minorHAnsi" w:cstheme="minorHAnsi"/>
          <w:sz w:val="24"/>
          <w:szCs w:val="24"/>
        </w:rPr>
        <w:t>International Organizat</w:t>
      </w:r>
      <w:r>
        <w:rPr>
          <w:rFonts w:asciiTheme="minorHAnsi" w:hAnsiTheme="minorHAnsi" w:cstheme="minorHAnsi"/>
          <w:sz w:val="24"/>
          <w:szCs w:val="24"/>
        </w:rPr>
        <w:t xml:space="preserve">ion for Migration 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(</w:t>
      </w:r>
      <w:r>
        <w:rPr>
          <w:rFonts w:asciiTheme="minorHAnsi" w:eastAsia="맑은 고딕" w:hAnsiTheme="minorHAnsi" w:cstheme="minorHAnsi"/>
          <w:sz w:val="24"/>
          <w:szCs w:val="24"/>
          <w:lang w:eastAsia="ko-KR"/>
        </w:rPr>
        <w:t xml:space="preserve">IOM) </w:t>
      </w:r>
      <w:r>
        <w:rPr>
          <w:rFonts w:asciiTheme="minorHAnsi" w:hAnsiTheme="minorHAnsi" w:cstheme="minorHAnsi"/>
          <w:sz w:val="24"/>
          <w:szCs w:val="24"/>
        </w:rPr>
        <w:t>Zimbabwe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 xml:space="preserve"> as detailed below. </w:t>
      </w:r>
    </w:p>
    <w:p w:rsidR="0062332F" w:rsidRDefault="0062332F">
      <w:p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</w:p>
    <w:p w:rsidR="0062332F" w:rsidRDefault="00C46955">
      <w:pPr>
        <w:pStyle w:val="a5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>Internship location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: International Organization for Migration (IOM) Zimbabwe</w:t>
      </w:r>
    </w:p>
    <w:p w:rsidR="0062332F" w:rsidRDefault="00C46955">
      <w:pPr>
        <w:pStyle w:val="a5"/>
        <w:numPr>
          <w:ilvl w:val="0"/>
          <w:numId w:val="1"/>
        </w:num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 xml:space="preserve">Internship responsibilities: 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Please refer to the attached Terms of Reference (ToR)</w:t>
      </w:r>
    </w:p>
    <w:p w:rsidR="0062332F" w:rsidRDefault="00C46955">
      <w:pPr>
        <w:pStyle w:val="a5"/>
        <w:numPr>
          <w:ilvl w:val="0"/>
          <w:numId w:val="1"/>
        </w:num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>Duration: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 xml:space="preserve"> 6 months (September 2026 – 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February 2027) *If necessary for administrative reasons, the first or last 1–2 weeks of the internship may be conducted online.</w:t>
      </w:r>
    </w:p>
    <w:p w:rsidR="0062332F" w:rsidRDefault="00C46955">
      <w:pPr>
        <w:pStyle w:val="a5"/>
        <w:numPr>
          <w:ilvl w:val="0"/>
          <w:numId w:val="1"/>
        </w:num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>Financial support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 xml:space="preserve">: A fixed amount of monthly stipend and airfare will be provided </w:t>
      </w:r>
    </w:p>
    <w:p w:rsidR="0062332F" w:rsidRDefault="00C46955">
      <w:pPr>
        <w:pStyle w:val="a5"/>
        <w:numPr>
          <w:ilvl w:val="0"/>
          <w:numId w:val="1"/>
        </w:numP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 xml:space="preserve">Application guidelines: </w:t>
      </w:r>
    </w:p>
    <w:p w:rsidR="0062332F" w:rsidRDefault="00C46955">
      <w:pPr>
        <w:pStyle w:val="a5"/>
        <w:numPr>
          <w:ilvl w:val="1"/>
          <w:numId w:val="1"/>
        </w:num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>
        <w:rPr>
          <w:rFonts w:asciiTheme="minorHAnsi" w:hAnsiTheme="minorHAnsi" w:cstheme="minorHAnsi"/>
          <w:sz w:val="24"/>
          <w:szCs w:val="24"/>
        </w:rPr>
        <w:t>If interested, pleas</w:t>
      </w:r>
      <w:r>
        <w:rPr>
          <w:rFonts w:asciiTheme="minorHAnsi" w:hAnsiTheme="minorHAnsi" w:cstheme="minorHAnsi"/>
          <w:sz w:val="24"/>
          <w:szCs w:val="24"/>
        </w:rPr>
        <w:t xml:space="preserve">e refer to the ToR 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attached</w:t>
      </w:r>
      <w:r>
        <w:rPr>
          <w:rFonts w:asciiTheme="minorHAnsi" w:hAnsiTheme="minorHAnsi" w:cstheme="minorHAnsi"/>
          <w:sz w:val="24"/>
          <w:szCs w:val="24"/>
        </w:rPr>
        <w:t xml:space="preserve">, fill out the internship application form and submit your application along with requested documents to </w:t>
      </w:r>
      <w:hyperlink r:id="rId7" w:history="1">
        <w:r>
          <w:rPr>
            <w:rStyle w:val="a8"/>
            <w:rFonts w:asciiTheme="minorHAnsi" w:hAnsiTheme="minorHAnsi" w:cstheme="minorHAnsi"/>
            <w:sz w:val="24"/>
            <w:szCs w:val="24"/>
          </w:rPr>
          <w:t>gsiscampusasia@korea.ac.kr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by 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>12PM Wednesday, August 12, 2026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2332F" w:rsidRDefault="00C46955">
      <w:pPr>
        <w:pStyle w:val="a5"/>
        <w:numPr>
          <w:ilvl w:val="1"/>
          <w:numId w:val="1"/>
        </w:numP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 xml:space="preserve">Screening </w:t>
      </w: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ko-KR"/>
        </w:rPr>
        <w:t xml:space="preserve">schedule: </w:t>
      </w:r>
    </w:p>
    <w:p w:rsidR="0062332F" w:rsidRDefault="00C46955">
      <w:pPr>
        <w:pStyle w:val="a5"/>
        <w:numPr>
          <w:ilvl w:val="2"/>
          <w:numId w:val="1"/>
        </w:num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(August 4 – 11) First screening: Submitted document screening</w:t>
      </w:r>
    </w:p>
    <w:p w:rsidR="0062332F" w:rsidRDefault="00C46955">
      <w:pPr>
        <w:pStyle w:val="a5"/>
        <w:numPr>
          <w:ilvl w:val="2"/>
          <w:numId w:val="1"/>
        </w:num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(August 13-14) Second screening: Applicants selected for the second screening will be contacted for an internal interview on August 13–14. (August 17-TBC) Third screening: Following t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 xml:space="preserve">he internal interview, shortlisted students will be nominated to IOM for final selection </w:t>
      </w:r>
    </w:p>
    <w:p w:rsidR="0062332F" w:rsidRDefault="00C46955">
      <w:pPr>
        <w:pStyle w:val="a5"/>
        <w:numPr>
          <w:ilvl w:val="2"/>
          <w:numId w:val="1"/>
        </w:num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(TBC) Final selection: A final candidate will be selected by IOM and be notified *The selected candidate will be expected to apply for a leave of absence by the desig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>nated deadline.</w:t>
      </w:r>
    </w:p>
    <w:p w:rsidR="0062332F" w:rsidRDefault="0062332F">
      <w:p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</w:p>
    <w:p w:rsidR="0062332F" w:rsidRDefault="00C46955">
      <w:pPr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  <w:r>
        <w:rPr>
          <w:rFonts w:asciiTheme="minorHAnsi" w:hAnsiTheme="minorHAnsi" w:cstheme="minorHAnsi"/>
          <w:sz w:val="24"/>
          <w:szCs w:val="24"/>
        </w:rPr>
        <w:t>We encourage interested students to apply for this valuable opportunity to gain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 xml:space="preserve"> practical </w:t>
      </w:r>
      <w:r>
        <w:rPr>
          <w:rFonts w:asciiTheme="minorHAnsi" w:hAnsiTheme="minorHAnsi" w:cstheme="minorHAnsi"/>
          <w:sz w:val="24"/>
          <w:szCs w:val="24"/>
        </w:rPr>
        <w:t xml:space="preserve">experience in an international organization and further develop their professional </w:t>
      </w:r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 xml:space="preserve">skills and </w:t>
      </w:r>
      <w:r>
        <w:rPr>
          <w:rFonts w:asciiTheme="minorHAnsi" w:hAnsiTheme="minorHAnsi" w:cstheme="minorHAnsi"/>
          <w:sz w:val="24"/>
          <w:szCs w:val="24"/>
        </w:rPr>
        <w:t>competencies. Should you have any questions, please con</w:t>
      </w:r>
      <w:r>
        <w:rPr>
          <w:rFonts w:asciiTheme="minorHAnsi" w:hAnsiTheme="minorHAnsi" w:cstheme="minorHAnsi"/>
          <w:sz w:val="24"/>
          <w:szCs w:val="24"/>
        </w:rPr>
        <w:t xml:space="preserve">tact us at </w:t>
      </w:r>
      <w:hyperlink r:id="rId8" w:history="1">
        <w:r>
          <w:rPr>
            <w:rStyle w:val="a8"/>
            <w:rFonts w:asciiTheme="minorHAnsi" w:hAnsiTheme="minorHAnsi" w:cstheme="minorHAnsi"/>
            <w:sz w:val="24"/>
            <w:szCs w:val="24"/>
          </w:rPr>
          <w:t>gsiscampusasia@korea.ac.kr</w:t>
        </w:r>
      </w:hyperlink>
      <w:r>
        <w:rPr>
          <w:rFonts w:asciiTheme="minorHAnsi" w:eastAsiaTheme="minorEastAsia" w:hAnsiTheme="minorHAnsi" w:cstheme="minorHAnsi"/>
          <w:sz w:val="24"/>
          <w:szCs w:val="24"/>
          <w:lang w:eastAsia="ko-KR"/>
        </w:rPr>
        <w:t xml:space="preserve">. </w:t>
      </w:r>
    </w:p>
    <w:p w:rsidR="0062332F" w:rsidRDefault="0062332F">
      <w:pPr>
        <w:pStyle w:val="a3"/>
        <w:ind w:left="3900"/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</w:p>
    <w:p w:rsidR="0062332F" w:rsidRDefault="0062332F">
      <w:pPr>
        <w:pStyle w:val="a3"/>
        <w:ind w:left="3900"/>
        <w:rPr>
          <w:rFonts w:asciiTheme="minorHAnsi" w:eastAsiaTheme="minorEastAsia" w:hAnsiTheme="minorHAnsi" w:cstheme="minorHAnsi"/>
          <w:sz w:val="24"/>
          <w:szCs w:val="24"/>
          <w:lang w:eastAsia="ko-KR"/>
        </w:rPr>
      </w:pPr>
    </w:p>
    <w:sectPr w:rsidR="0062332F">
      <w:type w:val="continuous"/>
      <w:pgSz w:w="12240" w:h="15840"/>
      <w:pgMar w:top="1640" w:right="1320" w:bottom="280" w:left="13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955" w:rsidRDefault="00C46955" w:rsidP="002B3EC7">
      <w:r>
        <w:separator/>
      </w:r>
    </w:p>
  </w:endnote>
  <w:endnote w:type="continuationSeparator" w:id="0">
    <w:p w:rsidR="00C46955" w:rsidRDefault="00C46955" w:rsidP="002B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955" w:rsidRDefault="00C46955" w:rsidP="002B3EC7">
      <w:r>
        <w:separator/>
      </w:r>
    </w:p>
  </w:footnote>
  <w:footnote w:type="continuationSeparator" w:id="0">
    <w:p w:rsidR="00C46955" w:rsidRDefault="00C46955" w:rsidP="002B3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90791"/>
    <w:multiLevelType w:val="hybridMultilevel"/>
    <w:tmpl w:val="07FC9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32F"/>
    <w:rsid w:val="002B3EC7"/>
    <w:rsid w:val="0062332F"/>
    <w:rsid w:val="00C4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rPr>
      <w:rFonts w:ascii="Calibri" w:eastAsia="Calibri" w:hAnsi="Calibri" w:cs="Calibri"/>
    </w:rPr>
  </w:style>
  <w:style w:type="paragraph" w:styleId="1">
    <w:name w:val="heading 1"/>
    <w:basedOn w:val="a"/>
    <w:uiPriority w:val="9"/>
    <w:qFormat/>
    <w:pPr>
      <w:spacing w:before="23"/>
      <w:ind w:left="1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2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480"/>
    </w:pPr>
  </w:style>
  <w:style w:type="paragraph" w:styleId="a4">
    <w:name w:val="Title"/>
    <w:basedOn w:val="a"/>
    <w:uiPriority w:val="10"/>
    <w:qFormat/>
    <w:pPr>
      <w:spacing w:before="121"/>
      <w:ind w:left="120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480" w:hanging="360"/>
    </w:pPr>
  </w:style>
  <w:style w:type="paragraph" w:customStyle="1" w:styleId="TableParagraph">
    <w:name w:val="Table Paragraph"/>
    <w:basedOn w:val="a"/>
    <w:uiPriority w:val="1"/>
    <w:qFormat/>
    <w:pPr>
      <w:spacing w:before="40"/>
      <w:ind w:left="107"/>
    </w:pPr>
  </w:style>
  <w:style w:type="paragraph" w:styleId="a6">
    <w:name w:val="header"/>
    <w:basedOn w:val="a"/>
    <w:link w:val="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6"/>
    <w:uiPriority w:val="99"/>
    <w:rPr>
      <w:rFonts w:ascii="Calibri" w:eastAsia="Calibri" w:hAnsi="Calibri" w:cs="Calibri"/>
    </w:rPr>
  </w:style>
  <w:style w:type="paragraph" w:styleId="a7">
    <w:name w:val="footer"/>
    <w:basedOn w:val="a"/>
    <w:link w:val="Char0"/>
    <w:uiPriority w:val="99"/>
    <w:unhideWhenUsed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7"/>
    <w:uiPriority w:val="99"/>
    <w:rPr>
      <w:rFonts w:ascii="Calibri" w:eastAsia="Calibri" w:hAnsi="Calibri" w:cs="Calibri"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iscampusasia@korea.ac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iscampusasia@korea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1871</Characters>
  <Application>Microsoft Office Word</Application>
  <DocSecurity>0</DocSecurity>
  <Lines>15</Lines>
  <Paragraphs>4</Paragraphs>
  <ScaleCrop>false</ScaleCrop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233 Annex II - Post Description template (Feb 2023)</dc:title>
  <dc:subject/>
  <dc:creator/>
  <cp:keywords/>
  <dc:description/>
  <cp:lastModifiedBy/>
  <cp:revision>1</cp:revision>
  <dcterms:created xsi:type="dcterms:W3CDTF">2026-08-04T02:24:00Z</dcterms:created>
  <dcterms:modified xsi:type="dcterms:W3CDTF">2026-08-05T05:26:00Z</dcterms:modified>
  <cp:version>1000.0100.01</cp:version>
</cp:coreProperties>
</file>